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7D" w:rsidRPr="00C32AD9" w:rsidRDefault="001F097D" w:rsidP="001F097D">
      <w:pPr>
        <w:pStyle w:val="Ttulo"/>
        <w:spacing w:before="120" w:after="120"/>
        <w:jc w:val="both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1F097D" w:rsidRPr="00C32AD9" w:rsidRDefault="001F097D" w:rsidP="001F097D">
      <w:pPr>
        <w:pStyle w:val="Ttulo"/>
        <w:spacing w:before="120" w:after="120"/>
        <w:jc w:val="both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 xml:space="preserve">LICITACION PUBLICA </w:t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t xml:space="preserve">PARA LA CONTRATACIÓN DEL SERVICIO DE AREA PROTEGIDA DE SALUD Y ATENCIÓN DEL CONSULTORIO MEDICO </w:t>
      </w:r>
      <w:r>
        <w:rPr>
          <w:rFonts w:ascii="Arial" w:hAnsi="Arial" w:cs="Arial"/>
          <w:b/>
          <w:bCs/>
          <w:spacing w:val="20"/>
          <w:sz w:val="22"/>
          <w:szCs w:val="22"/>
          <w:lang w:val="es-ES"/>
        </w:rPr>
        <w:t>EN</w:t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t xml:space="preserve"> LA TERMINAL DE ÓMNIBUS MARIANO MORENO.</w:t>
      </w:r>
    </w:p>
    <w:p w:rsidR="001F097D" w:rsidRPr="00C32AD9" w:rsidRDefault="001F097D" w:rsidP="001F09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Ttulo1"/>
        <w:numPr>
          <w:ilvl w:val="0"/>
          <w:numId w:val="0"/>
        </w:numPr>
        <w:rPr>
          <w:rFonts w:ascii="Arial" w:hAnsi="Arial" w:cs="Arial"/>
          <w:b/>
          <w:bCs/>
          <w:spacing w:val="20"/>
          <w:sz w:val="22"/>
          <w:szCs w:val="22"/>
        </w:rPr>
      </w:pPr>
      <w:r w:rsidRPr="00C32AD9">
        <w:rPr>
          <w:rFonts w:ascii="Arial" w:hAnsi="Arial" w:cs="Arial"/>
          <w:spacing w:val="20"/>
          <w:sz w:val="22"/>
          <w:szCs w:val="22"/>
        </w:rPr>
        <w:t xml:space="preserve"> </w:t>
      </w:r>
      <w:r w:rsidRPr="00C32AD9">
        <w:rPr>
          <w:rFonts w:ascii="Arial" w:hAnsi="Arial" w:cs="Arial"/>
          <w:spacing w:val="20"/>
          <w:sz w:val="22"/>
          <w:szCs w:val="22"/>
        </w:rPr>
        <w:tab/>
      </w:r>
      <w:r w:rsidRPr="00C32AD9">
        <w:rPr>
          <w:rFonts w:ascii="Arial" w:hAnsi="Arial" w:cs="Arial"/>
          <w:spacing w:val="20"/>
          <w:sz w:val="22"/>
          <w:szCs w:val="22"/>
        </w:rPr>
        <w:tab/>
      </w:r>
      <w:r w:rsidRPr="00C32AD9">
        <w:rPr>
          <w:rFonts w:ascii="Arial" w:hAnsi="Arial" w:cs="Arial"/>
          <w:spacing w:val="20"/>
          <w:sz w:val="22"/>
          <w:szCs w:val="22"/>
        </w:rPr>
        <w:tab/>
      </w:r>
      <w:r w:rsidRPr="00C32AD9">
        <w:rPr>
          <w:rFonts w:ascii="Arial" w:hAnsi="Arial" w:cs="Arial"/>
          <w:spacing w:val="20"/>
          <w:sz w:val="22"/>
          <w:szCs w:val="22"/>
        </w:rPr>
        <w:tab/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t>CONDICIONES GENERALES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C32AD9">
        <w:rPr>
          <w:rFonts w:ascii="Arial" w:hAnsi="Arial" w:cs="Arial"/>
          <w:b/>
          <w:spacing w:val="20"/>
          <w:sz w:val="22"/>
          <w:szCs w:val="22"/>
        </w:rPr>
        <w:t>Generalidades</w:t>
      </w:r>
    </w:p>
    <w:p w:rsidR="001F097D" w:rsidRDefault="001F097D" w:rsidP="001F097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F097D" w:rsidRPr="00246C94" w:rsidRDefault="001F097D" w:rsidP="001F097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 w:rsidRPr="00246C94">
        <w:rPr>
          <w:rFonts w:ascii="Arial" w:hAnsi="Arial" w:cs="Arial"/>
          <w:b/>
          <w:sz w:val="22"/>
          <w:szCs w:val="22"/>
        </w:rPr>
        <w:t xml:space="preserve">Presupuesto Oficial: </w:t>
      </w:r>
      <w:r>
        <w:rPr>
          <w:rFonts w:ascii="Arial" w:hAnsi="Arial" w:cs="Arial"/>
          <w:sz w:val="22"/>
          <w:szCs w:val="22"/>
        </w:rPr>
        <w:t>$ 4</w:t>
      </w:r>
      <w:r w:rsidR="00D617E8">
        <w:rPr>
          <w:rFonts w:ascii="Arial" w:hAnsi="Arial" w:cs="Arial"/>
          <w:sz w:val="22"/>
          <w:szCs w:val="22"/>
        </w:rPr>
        <w:t>5</w:t>
      </w:r>
      <w:r w:rsidRPr="00246C94">
        <w:rPr>
          <w:rFonts w:ascii="Arial" w:hAnsi="Arial" w:cs="Arial"/>
          <w:sz w:val="22"/>
          <w:szCs w:val="22"/>
        </w:rPr>
        <w:t>0.000 más IVA mensuales</w:t>
      </w:r>
    </w:p>
    <w:p w:rsidR="001F097D" w:rsidRPr="00246C94" w:rsidRDefault="001F097D" w:rsidP="001F097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F097D" w:rsidRPr="00246C94" w:rsidRDefault="001F097D" w:rsidP="001F097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246C94">
        <w:rPr>
          <w:rFonts w:ascii="Arial" w:hAnsi="Arial" w:cs="Arial"/>
          <w:b/>
          <w:bCs/>
          <w:sz w:val="22"/>
          <w:szCs w:val="22"/>
        </w:rPr>
        <w:t>Valor del pliego</w:t>
      </w:r>
      <w:r w:rsidRPr="00246C94">
        <w:rPr>
          <w:rFonts w:ascii="Arial" w:hAnsi="Arial" w:cs="Arial"/>
          <w:sz w:val="22"/>
          <w:szCs w:val="22"/>
        </w:rPr>
        <w:t>: $ 4.</w:t>
      </w:r>
      <w:r w:rsidR="00D617E8">
        <w:rPr>
          <w:rFonts w:ascii="Arial" w:hAnsi="Arial" w:cs="Arial"/>
          <w:sz w:val="22"/>
          <w:szCs w:val="22"/>
        </w:rPr>
        <w:t>5</w:t>
      </w:r>
      <w:r w:rsidRPr="00246C94">
        <w:rPr>
          <w:rFonts w:ascii="Arial" w:hAnsi="Arial" w:cs="Arial"/>
          <w:sz w:val="22"/>
          <w:szCs w:val="22"/>
        </w:rPr>
        <w:t>00.-</w:t>
      </w:r>
      <w:r w:rsidR="007F608E">
        <w:rPr>
          <w:rFonts w:ascii="Arial" w:hAnsi="Arial" w:cs="Arial"/>
          <w:sz w:val="22"/>
          <w:szCs w:val="22"/>
        </w:rPr>
        <w:t xml:space="preserve"> hasta el 1</w:t>
      </w:r>
      <w:r w:rsidR="00D617E8">
        <w:rPr>
          <w:rFonts w:ascii="Arial" w:hAnsi="Arial" w:cs="Arial"/>
          <w:sz w:val="22"/>
          <w:szCs w:val="22"/>
        </w:rPr>
        <w:t>8</w:t>
      </w:r>
      <w:r w:rsidR="007F608E">
        <w:rPr>
          <w:rFonts w:ascii="Arial" w:hAnsi="Arial" w:cs="Arial"/>
          <w:sz w:val="22"/>
          <w:szCs w:val="22"/>
        </w:rPr>
        <w:t xml:space="preserve"> de junio de 2019.</w:t>
      </w:r>
    </w:p>
    <w:p w:rsidR="001F097D" w:rsidRPr="00246C94" w:rsidRDefault="001F097D" w:rsidP="001F097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1°:</w:t>
      </w:r>
      <w:r w:rsidRPr="00C32AD9">
        <w:rPr>
          <w:rFonts w:ascii="Arial" w:hAnsi="Arial" w:cs="Arial"/>
          <w:b/>
          <w:sz w:val="22"/>
          <w:szCs w:val="22"/>
        </w:rPr>
        <w:t xml:space="preserve"> Objeto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b/>
          <w:i/>
          <w:sz w:val="22"/>
          <w:szCs w:val="22"/>
        </w:rPr>
      </w:pP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b/>
          <w:i/>
          <w:sz w:val="22"/>
          <w:szCs w:val="22"/>
        </w:rPr>
        <w:t xml:space="preserve">“Servicio de Área Protegida de Salud y atención </w:t>
      </w:r>
      <w:r>
        <w:rPr>
          <w:rFonts w:ascii="Arial" w:hAnsi="Arial" w:cs="Arial"/>
          <w:b/>
          <w:i/>
          <w:sz w:val="22"/>
          <w:szCs w:val="22"/>
          <w:lang w:val="es-ES"/>
        </w:rPr>
        <w:t>en</w:t>
      </w:r>
      <w:r w:rsidRPr="00C32AD9">
        <w:rPr>
          <w:rFonts w:ascii="Arial" w:hAnsi="Arial" w:cs="Arial"/>
          <w:b/>
          <w:i/>
          <w:sz w:val="22"/>
          <w:szCs w:val="22"/>
        </w:rPr>
        <w:t xml:space="preserve"> Consultorio Médico  instalaciones </w:t>
      </w:r>
      <w:r>
        <w:rPr>
          <w:rFonts w:ascii="Arial" w:hAnsi="Arial" w:cs="Arial"/>
          <w:b/>
          <w:i/>
          <w:sz w:val="22"/>
          <w:szCs w:val="22"/>
          <w:lang w:val="es-ES"/>
        </w:rPr>
        <w:t xml:space="preserve">en la </w:t>
      </w:r>
      <w:r w:rsidRPr="00C32AD9">
        <w:rPr>
          <w:rFonts w:ascii="Arial" w:hAnsi="Arial" w:cs="Arial"/>
          <w:b/>
          <w:i/>
          <w:sz w:val="22"/>
          <w:szCs w:val="22"/>
        </w:rPr>
        <w:t>Terminal de Ómnibus Mariano Moreno”</w:t>
      </w:r>
      <w:r w:rsidRPr="00C32AD9">
        <w:rPr>
          <w:rFonts w:ascii="Arial" w:hAnsi="Arial" w:cs="Arial"/>
          <w:sz w:val="22"/>
          <w:szCs w:val="22"/>
        </w:rPr>
        <w:t>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2°:</w:t>
      </w:r>
      <w:r w:rsidRPr="00C32AD9">
        <w:rPr>
          <w:rFonts w:ascii="Arial" w:hAnsi="Arial" w:cs="Arial"/>
          <w:b/>
          <w:sz w:val="22"/>
          <w:szCs w:val="22"/>
        </w:rPr>
        <w:t xml:space="preserve"> Lugar de Prestación del Servicio</w:t>
      </w:r>
    </w:p>
    <w:p w:rsidR="001F097D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1.- La prestación de</w:t>
      </w:r>
      <w:r>
        <w:rPr>
          <w:rFonts w:ascii="Arial" w:hAnsi="Arial" w:cs="Arial"/>
          <w:sz w:val="22"/>
          <w:szCs w:val="22"/>
        </w:rPr>
        <w:t>l servicio de</w:t>
      </w:r>
      <w:r w:rsidRPr="00C32AD9">
        <w:rPr>
          <w:rFonts w:ascii="Arial" w:hAnsi="Arial" w:cs="Arial"/>
          <w:sz w:val="22"/>
          <w:szCs w:val="22"/>
        </w:rPr>
        <w:t xml:space="preserve"> </w:t>
      </w:r>
      <w:r w:rsidRPr="00C32AD9">
        <w:rPr>
          <w:rFonts w:ascii="Arial" w:hAnsi="Arial" w:cs="Arial"/>
          <w:b/>
          <w:sz w:val="22"/>
          <w:szCs w:val="22"/>
        </w:rPr>
        <w:t>Área Protegida</w:t>
      </w:r>
      <w:r w:rsidRPr="00C32AD9">
        <w:rPr>
          <w:rFonts w:ascii="Arial" w:hAnsi="Arial" w:cs="Arial"/>
          <w:sz w:val="22"/>
          <w:szCs w:val="22"/>
        </w:rPr>
        <w:t xml:space="preserve"> se realizará durante las </w:t>
      </w:r>
      <w:r w:rsidRPr="00C32AD9">
        <w:rPr>
          <w:rFonts w:ascii="Arial" w:hAnsi="Arial" w:cs="Arial"/>
          <w:b/>
          <w:sz w:val="22"/>
          <w:szCs w:val="22"/>
        </w:rPr>
        <w:t>24 hs del día</w:t>
      </w:r>
      <w:r>
        <w:rPr>
          <w:rFonts w:ascii="Arial" w:hAnsi="Arial" w:cs="Arial"/>
          <w:b/>
          <w:sz w:val="22"/>
          <w:szCs w:val="22"/>
        </w:rPr>
        <w:t>, 365 días del año</w:t>
      </w:r>
      <w:r w:rsidRPr="00C32AD9">
        <w:rPr>
          <w:rFonts w:ascii="Arial" w:hAnsi="Arial" w:cs="Arial"/>
          <w:sz w:val="22"/>
          <w:szCs w:val="22"/>
        </w:rPr>
        <w:t xml:space="preserve"> en todo el predio de la Terminal de Ómnibus Mariano Moreno de Rosario, incluyendo los  es</w:t>
      </w:r>
      <w:r>
        <w:rPr>
          <w:rFonts w:ascii="Arial" w:hAnsi="Arial" w:cs="Arial"/>
          <w:sz w:val="22"/>
          <w:szCs w:val="22"/>
        </w:rPr>
        <w:t>tacionamientos de calle Córdoba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32AD9">
        <w:rPr>
          <w:rFonts w:ascii="Arial" w:hAnsi="Arial" w:cs="Arial"/>
          <w:sz w:val="22"/>
          <w:szCs w:val="22"/>
        </w:rPr>
        <w:t xml:space="preserve"> calle Santa Fe</w:t>
      </w:r>
      <w:r>
        <w:rPr>
          <w:rFonts w:ascii="Arial" w:hAnsi="Arial" w:cs="Arial"/>
          <w:sz w:val="22"/>
          <w:szCs w:val="22"/>
          <w:lang w:val="es-ES"/>
        </w:rPr>
        <w:t xml:space="preserve"> y Mercado del Patio</w:t>
      </w:r>
      <w:r w:rsidRPr="00C32AD9">
        <w:rPr>
          <w:rFonts w:ascii="Arial" w:hAnsi="Arial" w:cs="Arial"/>
          <w:sz w:val="22"/>
          <w:szCs w:val="22"/>
        </w:rPr>
        <w:t>, por cualquier urgencia y/o emergencia médica que pudiera ocurrir.</w:t>
      </w:r>
    </w:p>
    <w:p w:rsidR="001F097D" w:rsidRPr="002B5030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2.- La </w:t>
      </w:r>
      <w:r>
        <w:rPr>
          <w:rFonts w:ascii="Arial" w:hAnsi="Arial" w:cs="Arial"/>
          <w:sz w:val="22"/>
          <w:szCs w:val="22"/>
          <w:lang w:val="es-ES"/>
        </w:rPr>
        <w:t xml:space="preserve">atención del Consultorio Médico se realizará durante </w:t>
      </w:r>
      <w:r w:rsidRPr="00DE4619">
        <w:rPr>
          <w:rFonts w:ascii="Arial" w:hAnsi="Arial" w:cs="Arial"/>
          <w:b/>
          <w:sz w:val="22"/>
          <w:szCs w:val="22"/>
          <w:lang w:val="es-ES"/>
        </w:rPr>
        <w:t>12</w:t>
      </w:r>
      <w:r w:rsidRPr="00C32AD9">
        <w:rPr>
          <w:rFonts w:ascii="Arial" w:hAnsi="Arial" w:cs="Arial"/>
          <w:b/>
          <w:sz w:val="22"/>
          <w:szCs w:val="22"/>
        </w:rPr>
        <w:t xml:space="preserve"> hs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 lunes a viernes de 19:00 hs a 7:00 hs (médico y enfermero) y 24 hs los sábados, </w:t>
      </w:r>
      <w:r w:rsidR="002A33CF">
        <w:rPr>
          <w:rFonts w:ascii="Arial" w:hAnsi="Arial" w:cs="Arial"/>
          <w:b/>
          <w:sz w:val="22"/>
          <w:szCs w:val="22"/>
          <w:lang w:val="es-ES"/>
        </w:rPr>
        <w:t>domingos y feriados (médico y enfermero</w:t>
      </w:r>
      <w:r>
        <w:rPr>
          <w:rFonts w:ascii="Arial" w:hAnsi="Arial" w:cs="Arial"/>
          <w:b/>
          <w:sz w:val="22"/>
          <w:szCs w:val="22"/>
          <w:lang w:val="es-ES"/>
        </w:rPr>
        <w:t>)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2B5030">
        <w:rPr>
          <w:rFonts w:ascii="Arial" w:hAnsi="Arial" w:cs="Arial"/>
          <w:sz w:val="22"/>
          <w:szCs w:val="22"/>
          <w:lang w:val="es-ES"/>
        </w:rPr>
        <w:t>en un espacio destinado a tal efecto en las instalacione</w:t>
      </w:r>
      <w:r>
        <w:rPr>
          <w:rFonts w:ascii="Arial" w:hAnsi="Arial" w:cs="Arial"/>
          <w:sz w:val="22"/>
          <w:szCs w:val="22"/>
          <w:lang w:val="es-ES"/>
        </w:rPr>
        <w:t>s del predio de la Terminal de Ó</w:t>
      </w:r>
      <w:r w:rsidRPr="002B5030">
        <w:rPr>
          <w:rFonts w:ascii="Arial" w:hAnsi="Arial" w:cs="Arial"/>
          <w:sz w:val="22"/>
          <w:szCs w:val="22"/>
          <w:lang w:val="es-ES"/>
        </w:rPr>
        <w:t>mnibus Mariano Moreno</w:t>
      </w:r>
      <w:r w:rsidRPr="002B5030">
        <w:rPr>
          <w:rFonts w:ascii="Arial" w:hAnsi="Arial" w:cs="Arial"/>
          <w:sz w:val="22"/>
          <w:szCs w:val="22"/>
        </w:rPr>
        <w:t>.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</w:p>
    <w:p w:rsidR="001F097D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3°:</w:t>
      </w:r>
      <w:r w:rsidRPr="00C32AD9">
        <w:rPr>
          <w:rFonts w:ascii="Arial" w:hAnsi="Arial" w:cs="Arial"/>
          <w:b/>
          <w:sz w:val="22"/>
          <w:szCs w:val="22"/>
        </w:rPr>
        <w:t xml:space="preserve"> Período de Prestación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El Servicio se prestará por el plazo de</w:t>
      </w:r>
      <w:r w:rsidRPr="00C32AD9">
        <w:rPr>
          <w:rFonts w:ascii="Arial" w:hAnsi="Arial" w:cs="Arial"/>
          <w:b/>
          <w:bCs/>
          <w:sz w:val="22"/>
          <w:szCs w:val="22"/>
        </w:rPr>
        <w:t xml:space="preserve"> Doce (12) </w:t>
      </w:r>
      <w:r w:rsidRPr="00C32AD9">
        <w:rPr>
          <w:rFonts w:ascii="Arial" w:hAnsi="Arial" w:cs="Arial"/>
          <w:b/>
          <w:sz w:val="22"/>
          <w:szCs w:val="22"/>
        </w:rPr>
        <w:t>meses</w:t>
      </w:r>
      <w:r w:rsidRPr="00C32AD9">
        <w:rPr>
          <w:rFonts w:ascii="Arial" w:hAnsi="Arial" w:cs="Arial"/>
          <w:sz w:val="22"/>
          <w:szCs w:val="22"/>
        </w:rPr>
        <w:t xml:space="preserve"> contados a partir de la firma del contrato, con opción de prórroga por igual período por parte de la Terminal.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1F097D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lastRenderedPageBreak/>
        <w:t>Art. 4°:</w:t>
      </w:r>
      <w:r w:rsidRPr="00C32AD9">
        <w:rPr>
          <w:rFonts w:ascii="Arial" w:hAnsi="Arial" w:cs="Arial"/>
          <w:b/>
          <w:sz w:val="22"/>
          <w:szCs w:val="22"/>
        </w:rPr>
        <w:t xml:space="preserve"> Equipamiento del Consu</w:t>
      </w:r>
      <w:r>
        <w:rPr>
          <w:rFonts w:ascii="Arial" w:hAnsi="Arial" w:cs="Arial"/>
          <w:b/>
          <w:sz w:val="22"/>
          <w:szCs w:val="22"/>
        </w:rPr>
        <w:t>ltorio</w:t>
      </w:r>
      <w:r w:rsidRPr="00C32AD9">
        <w:rPr>
          <w:rFonts w:ascii="Arial" w:hAnsi="Arial" w:cs="Arial"/>
          <w:b/>
          <w:sz w:val="22"/>
          <w:szCs w:val="22"/>
        </w:rPr>
        <w:t xml:space="preserve"> 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pacing w:val="20"/>
          <w:sz w:val="22"/>
          <w:szCs w:val="22"/>
        </w:rPr>
        <w:t xml:space="preserve">El oferente deberá equipar el Consultorio Médico con todos los elementos e insumos necesarios para la prestación del servicio y la instalación de un </w:t>
      </w:r>
      <w:r w:rsidRPr="00C32AD9">
        <w:rPr>
          <w:rFonts w:ascii="Arial" w:hAnsi="Arial" w:cs="Arial"/>
          <w:b/>
          <w:spacing w:val="20"/>
          <w:sz w:val="22"/>
          <w:szCs w:val="22"/>
        </w:rPr>
        <w:t xml:space="preserve">Desfibrilador Externo </w:t>
      </w:r>
      <w:proofErr w:type="spellStart"/>
      <w:r w:rsidRPr="00C32AD9">
        <w:rPr>
          <w:rFonts w:ascii="Arial" w:hAnsi="Arial" w:cs="Arial"/>
          <w:b/>
          <w:spacing w:val="20"/>
          <w:sz w:val="22"/>
          <w:szCs w:val="22"/>
        </w:rPr>
        <w:t>Semi</w:t>
      </w:r>
      <w:proofErr w:type="spellEnd"/>
      <w:r w:rsidRPr="00C32AD9">
        <w:rPr>
          <w:rFonts w:ascii="Arial" w:hAnsi="Arial" w:cs="Arial"/>
          <w:b/>
          <w:spacing w:val="20"/>
          <w:sz w:val="22"/>
          <w:szCs w:val="22"/>
        </w:rPr>
        <w:t xml:space="preserve"> Automático (DESA)</w:t>
      </w:r>
      <w:r w:rsidRPr="00C32AD9">
        <w:rPr>
          <w:rFonts w:ascii="Arial" w:hAnsi="Arial" w:cs="Arial"/>
          <w:spacing w:val="20"/>
          <w:sz w:val="22"/>
          <w:szCs w:val="22"/>
        </w:rPr>
        <w:t xml:space="preserve"> para urgencias </w:t>
      </w:r>
      <w:proofErr w:type="spellStart"/>
      <w:r w:rsidRPr="00C32AD9">
        <w:rPr>
          <w:rFonts w:ascii="Arial" w:hAnsi="Arial" w:cs="Arial"/>
          <w:spacing w:val="20"/>
          <w:sz w:val="22"/>
          <w:szCs w:val="22"/>
        </w:rPr>
        <w:t>cardio</w:t>
      </w:r>
      <w:proofErr w:type="spellEnd"/>
      <w:r w:rsidRPr="00C32AD9">
        <w:rPr>
          <w:rFonts w:ascii="Arial" w:hAnsi="Arial" w:cs="Arial"/>
          <w:spacing w:val="20"/>
          <w:sz w:val="22"/>
          <w:szCs w:val="22"/>
        </w:rPr>
        <w:t>- pulmonares como mínimo,</w:t>
      </w:r>
      <w:r>
        <w:rPr>
          <w:rFonts w:ascii="Arial" w:hAnsi="Arial" w:cs="Arial"/>
          <w:spacing w:val="20"/>
          <w:sz w:val="22"/>
          <w:szCs w:val="22"/>
        </w:rPr>
        <w:t xml:space="preserve"> en concepto de comodato,</w:t>
      </w:r>
      <w:r w:rsidRPr="00C32AD9">
        <w:rPr>
          <w:rFonts w:ascii="Arial" w:hAnsi="Arial" w:cs="Arial"/>
          <w:spacing w:val="20"/>
          <w:sz w:val="22"/>
          <w:szCs w:val="22"/>
        </w:rPr>
        <w:t xml:space="preserve"> en cumplimiento de la </w:t>
      </w:r>
      <w:r w:rsidRPr="00C32AD9">
        <w:rPr>
          <w:rFonts w:ascii="Arial" w:hAnsi="Arial" w:cs="Arial"/>
          <w:b/>
          <w:spacing w:val="20"/>
          <w:sz w:val="22"/>
          <w:szCs w:val="22"/>
        </w:rPr>
        <w:t>Ordenanza N°8713</w:t>
      </w:r>
      <w:r w:rsidRPr="00C32AD9">
        <w:rPr>
          <w:rFonts w:ascii="Arial" w:hAnsi="Arial" w:cs="Arial"/>
          <w:spacing w:val="20"/>
          <w:sz w:val="22"/>
          <w:szCs w:val="22"/>
        </w:rPr>
        <w:t xml:space="preserve"> del Concejo Municipal de la ciudad de Rosario</w:t>
      </w:r>
      <w:r>
        <w:rPr>
          <w:rFonts w:ascii="Arial" w:hAnsi="Arial" w:cs="Arial"/>
          <w:spacing w:val="20"/>
          <w:sz w:val="22"/>
          <w:szCs w:val="22"/>
        </w:rPr>
        <w:t>.</w:t>
      </w:r>
    </w:p>
    <w:p w:rsidR="001F097D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5°:</w:t>
      </w:r>
      <w:r w:rsidRPr="00C32AD9">
        <w:rPr>
          <w:rFonts w:ascii="Arial" w:hAnsi="Arial" w:cs="Arial"/>
          <w:b/>
          <w:sz w:val="22"/>
          <w:szCs w:val="22"/>
        </w:rPr>
        <w:t xml:space="preserve"> Contenido de las Ofertas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En todos los casos, las ofertas deberán presentarse con Planilla de Cotización o Propuesta a criterio del oferente.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Las ofertas deberán incluir además, la documentación que se detalla a continuación: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987"/>
        </w:tabs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Pliego firmado en todas sus fojas por el titular de la firma.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987"/>
        </w:tabs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En caso de sociedades, se deberá adjuntar la fotocopia certificada  por escribano público u Oficina de Certificaciones del Tribunal Provincial  del contrato social.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987"/>
        </w:tabs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Constitución de domicilio legal en la ciudad de Rosario.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415"/>
        </w:tabs>
        <w:ind w:left="283" w:hanging="283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Declaración expresa de someterse a la Jurisdicción de los Tribunales Ordinarios de la ciudad de Rosario y la renuncia a todo otro fuero o jurisdicción.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415"/>
        </w:tabs>
        <w:ind w:left="283" w:hanging="283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Comprobantes de inscripción (fotocopias firmadas por el Titular</w:t>
      </w:r>
      <w:r>
        <w:rPr>
          <w:rFonts w:ascii="Arial" w:hAnsi="Arial" w:cs="Arial"/>
          <w:sz w:val="22"/>
          <w:szCs w:val="22"/>
          <w:lang w:val="es-ES"/>
        </w:rPr>
        <w:t xml:space="preserve"> y/o representante legal</w:t>
      </w:r>
      <w:r w:rsidRPr="00C32AD9">
        <w:rPr>
          <w:rFonts w:ascii="Arial" w:hAnsi="Arial" w:cs="Arial"/>
          <w:sz w:val="22"/>
          <w:szCs w:val="22"/>
        </w:rPr>
        <w:t>) en los siguientes organismos:</w:t>
      </w:r>
    </w:p>
    <w:p w:rsidR="001F097D" w:rsidRPr="00C32AD9" w:rsidRDefault="001F097D" w:rsidP="001F097D">
      <w:pPr>
        <w:pStyle w:val="Sangradetextonormal"/>
        <w:numPr>
          <w:ilvl w:val="0"/>
          <w:numId w:val="3"/>
        </w:numPr>
        <w:tabs>
          <w:tab w:val="left" w:pos="3215"/>
        </w:tabs>
        <w:ind w:left="643" w:firstLine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Inscripción en A.F.I.P.: constancia de C.U.I.T y constancia de inscripción en </w:t>
      </w:r>
      <w:proofErr w:type="spellStart"/>
      <w:r w:rsidRPr="00C32AD9">
        <w:rPr>
          <w:rFonts w:ascii="Arial" w:hAnsi="Arial" w:cs="Arial"/>
          <w:sz w:val="22"/>
          <w:szCs w:val="22"/>
        </w:rPr>
        <w:t>monotributo</w:t>
      </w:r>
      <w:proofErr w:type="spellEnd"/>
      <w:r w:rsidRPr="00C32AD9">
        <w:rPr>
          <w:rFonts w:ascii="Arial" w:hAnsi="Arial" w:cs="Arial"/>
          <w:sz w:val="22"/>
          <w:szCs w:val="22"/>
        </w:rPr>
        <w:t xml:space="preserve"> o  en ganancias e I.V.A. y como empleador. </w:t>
      </w:r>
    </w:p>
    <w:p w:rsidR="001F097D" w:rsidRPr="00C32AD9" w:rsidRDefault="001F097D" w:rsidP="001F097D">
      <w:pPr>
        <w:pStyle w:val="Sangradetextonormal"/>
        <w:numPr>
          <w:ilvl w:val="0"/>
          <w:numId w:val="3"/>
        </w:numPr>
        <w:tabs>
          <w:tab w:val="left" w:pos="3215"/>
        </w:tabs>
        <w:ind w:left="643" w:firstLine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Constancia de habilitación municipal del local de atención en la ciudad de Rosario,  si posee.</w:t>
      </w:r>
    </w:p>
    <w:p w:rsidR="001F097D" w:rsidRPr="00C32AD9" w:rsidRDefault="001F097D" w:rsidP="001F097D">
      <w:pPr>
        <w:pStyle w:val="Sangradetextonormal"/>
        <w:tabs>
          <w:tab w:val="left" w:pos="3215"/>
        </w:tabs>
        <w:ind w:left="643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  </w:t>
      </w:r>
    </w:p>
    <w:p w:rsidR="001F097D" w:rsidRPr="00C32AD9" w:rsidRDefault="001F097D" w:rsidP="001F097D">
      <w:pPr>
        <w:pStyle w:val="Sangradetextonormal"/>
        <w:numPr>
          <w:ilvl w:val="0"/>
          <w:numId w:val="2"/>
        </w:numPr>
        <w:tabs>
          <w:tab w:val="left" w:pos="1415"/>
        </w:tabs>
        <w:ind w:left="283" w:hanging="283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Detalle de antecedentes y referencias de los últimos trabajos realizados relacionados con el Servicio licitado.</w:t>
      </w:r>
    </w:p>
    <w:p w:rsidR="001F097D" w:rsidRPr="00C32AD9" w:rsidRDefault="001F097D" w:rsidP="001F097D">
      <w:pPr>
        <w:pStyle w:val="Sangradetextonormal"/>
        <w:tabs>
          <w:tab w:val="left" w:pos="1415"/>
        </w:tabs>
        <w:ind w:left="360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</w:rPr>
        <w:t xml:space="preserve">Son causales de rechazo de las ofertas </w:t>
      </w:r>
      <w:r>
        <w:rPr>
          <w:rFonts w:ascii="Arial" w:hAnsi="Arial" w:cs="Arial"/>
          <w:b/>
          <w:sz w:val="22"/>
          <w:szCs w:val="22"/>
        </w:rPr>
        <w:t xml:space="preserve">la </w:t>
      </w:r>
      <w:r>
        <w:rPr>
          <w:rFonts w:ascii="Arial" w:hAnsi="Arial" w:cs="Arial"/>
          <w:b/>
          <w:sz w:val="22"/>
          <w:szCs w:val="22"/>
          <w:lang w:val="es-ES"/>
        </w:rPr>
        <w:t xml:space="preserve">falta de presentación del recibo de pago del pliego </w:t>
      </w:r>
      <w:r w:rsidRPr="00C32AD9">
        <w:rPr>
          <w:rFonts w:ascii="Arial" w:hAnsi="Arial" w:cs="Arial"/>
          <w:b/>
          <w:sz w:val="22"/>
          <w:szCs w:val="22"/>
        </w:rPr>
        <w:t xml:space="preserve">y la </w:t>
      </w:r>
      <w:r>
        <w:rPr>
          <w:rFonts w:ascii="Arial" w:hAnsi="Arial" w:cs="Arial"/>
          <w:b/>
          <w:sz w:val="22"/>
          <w:szCs w:val="22"/>
        </w:rPr>
        <w:t xml:space="preserve">falta de presentación de la </w:t>
      </w:r>
      <w:r w:rsidRPr="00C32AD9">
        <w:rPr>
          <w:rFonts w:ascii="Arial" w:hAnsi="Arial" w:cs="Arial"/>
          <w:b/>
          <w:sz w:val="22"/>
          <w:szCs w:val="22"/>
        </w:rPr>
        <w:t>oferta económica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C32AD9">
        <w:rPr>
          <w:rFonts w:ascii="Arial" w:hAnsi="Arial" w:cs="Arial"/>
          <w:b/>
          <w:sz w:val="22"/>
          <w:szCs w:val="22"/>
        </w:rPr>
        <w:t xml:space="preserve">en el momento de la apertura. 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6°:</w:t>
      </w:r>
      <w:r w:rsidRPr="00C32AD9">
        <w:rPr>
          <w:rFonts w:ascii="Arial" w:hAnsi="Arial" w:cs="Arial"/>
          <w:b/>
          <w:sz w:val="22"/>
          <w:szCs w:val="22"/>
        </w:rPr>
        <w:t xml:space="preserve"> Forma de Presentación de las Ofertas</w:t>
      </w:r>
    </w:p>
    <w:p w:rsidR="001F097D" w:rsidRPr="00C32AD9" w:rsidRDefault="001F097D" w:rsidP="001F097D">
      <w:pPr>
        <w:pStyle w:val="Ttulo"/>
        <w:spacing w:before="120" w:after="120"/>
        <w:jc w:val="both"/>
        <w:rPr>
          <w:rFonts w:ascii="Arial" w:hAnsi="Arial" w:cs="Arial"/>
          <w:b/>
          <w:bCs/>
          <w:spacing w:val="20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La presentación de la propuesta se hará en un sobre cerrado y llevará como única leyenda la siguiente: </w:t>
      </w:r>
      <w:r w:rsidRPr="00CB6F0A">
        <w:rPr>
          <w:rFonts w:ascii="Arial" w:hAnsi="Arial" w:cs="Arial"/>
          <w:b/>
          <w:sz w:val="22"/>
          <w:szCs w:val="22"/>
        </w:rPr>
        <w:t>LICITACION PUBLICA</w:t>
      </w:r>
      <w:r>
        <w:rPr>
          <w:rFonts w:ascii="Arial" w:hAnsi="Arial" w:cs="Arial"/>
          <w:sz w:val="22"/>
          <w:szCs w:val="22"/>
        </w:rPr>
        <w:t xml:space="preserve"> </w:t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t xml:space="preserve">PARA LA CONTRATACIÓN DEL SERVICIO DE AREA </w:t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lastRenderedPageBreak/>
        <w:t xml:space="preserve">PROTEGIDA DE SALUD Y ATENCIÓN DEL CONSULTORIO MEDICO </w:t>
      </w:r>
      <w:r>
        <w:rPr>
          <w:rFonts w:ascii="Arial" w:hAnsi="Arial" w:cs="Arial"/>
          <w:b/>
          <w:bCs/>
          <w:spacing w:val="20"/>
          <w:sz w:val="22"/>
          <w:szCs w:val="22"/>
          <w:lang w:val="es-ES"/>
        </w:rPr>
        <w:t>EN</w:t>
      </w:r>
      <w:r w:rsidRPr="00C32AD9">
        <w:rPr>
          <w:rFonts w:ascii="Arial" w:hAnsi="Arial" w:cs="Arial"/>
          <w:b/>
          <w:bCs/>
          <w:spacing w:val="20"/>
          <w:sz w:val="22"/>
          <w:szCs w:val="22"/>
        </w:rPr>
        <w:t xml:space="preserve"> LA TERMINAL DE ÓMNIBUS MARIANO MORENO.</w:t>
      </w:r>
    </w:p>
    <w:p w:rsidR="001F097D" w:rsidRPr="00C32AD9" w:rsidRDefault="001F097D" w:rsidP="001F097D">
      <w:pPr>
        <w:pStyle w:val="Ttulo"/>
        <w:jc w:val="both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El Sobre contendrá la documentación exigida en el Art. 5º del presente Pliego y  la oferta económica. Todas las hojas deberán estar foliadas y firmadas.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7°:</w:t>
      </w:r>
      <w:r w:rsidRPr="00C32AD9">
        <w:rPr>
          <w:rFonts w:ascii="Arial" w:hAnsi="Arial" w:cs="Arial"/>
          <w:b/>
          <w:sz w:val="22"/>
          <w:szCs w:val="22"/>
        </w:rPr>
        <w:t xml:space="preserve"> Presentación de Ofertas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b/>
          <w:bCs/>
          <w:sz w:val="22"/>
          <w:szCs w:val="22"/>
        </w:rPr>
      </w:pPr>
      <w:r w:rsidRPr="00C32AD9">
        <w:rPr>
          <w:rFonts w:ascii="Arial" w:hAnsi="Arial" w:cs="Arial"/>
          <w:bCs/>
          <w:sz w:val="22"/>
          <w:szCs w:val="22"/>
        </w:rPr>
        <w:t xml:space="preserve">Las ofertas deberán presentarse en la sede de la Terminal de Ómnibus Rosario E.E.M. sita en Av. </w:t>
      </w:r>
      <w:proofErr w:type="spellStart"/>
      <w:r w:rsidRPr="00C32AD9">
        <w:rPr>
          <w:rFonts w:ascii="Arial" w:hAnsi="Arial" w:cs="Arial"/>
          <w:bCs/>
          <w:sz w:val="22"/>
          <w:szCs w:val="22"/>
        </w:rPr>
        <w:t>Cafferata</w:t>
      </w:r>
      <w:proofErr w:type="spellEnd"/>
      <w:r w:rsidRPr="00C32AD9">
        <w:rPr>
          <w:rFonts w:ascii="Arial" w:hAnsi="Arial" w:cs="Arial"/>
          <w:bCs/>
          <w:sz w:val="22"/>
          <w:szCs w:val="22"/>
        </w:rPr>
        <w:t xml:space="preserve"> 702 2° piso, siendo el plazo máximo de presentación  </w:t>
      </w:r>
      <w:r w:rsidRPr="00C32AD9">
        <w:rPr>
          <w:rFonts w:ascii="Arial" w:hAnsi="Arial" w:cs="Arial"/>
          <w:b/>
          <w:bCs/>
          <w:sz w:val="22"/>
          <w:szCs w:val="22"/>
        </w:rPr>
        <w:t xml:space="preserve">hasta el día </w:t>
      </w:r>
      <w:r w:rsidR="007F608E">
        <w:rPr>
          <w:rFonts w:ascii="Arial" w:hAnsi="Arial" w:cs="Arial"/>
          <w:b/>
          <w:bCs/>
          <w:sz w:val="22"/>
          <w:szCs w:val="22"/>
        </w:rPr>
        <w:t>1</w:t>
      </w:r>
      <w:r w:rsidR="00D617E8">
        <w:rPr>
          <w:rFonts w:ascii="Arial" w:hAnsi="Arial" w:cs="Arial"/>
          <w:b/>
          <w:bCs/>
          <w:sz w:val="22"/>
          <w:szCs w:val="22"/>
        </w:rPr>
        <w:t>9</w:t>
      </w:r>
      <w:r w:rsidRPr="00C32AD9">
        <w:rPr>
          <w:rFonts w:ascii="Arial" w:hAnsi="Arial" w:cs="Arial"/>
          <w:b/>
          <w:bCs/>
          <w:sz w:val="22"/>
          <w:szCs w:val="22"/>
        </w:rPr>
        <w:t xml:space="preserve">  de </w:t>
      </w:r>
      <w:r w:rsidR="002A33CF">
        <w:rPr>
          <w:rFonts w:ascii="Arial" w:hAnsi="Arial" w:cs="Arial"/>
          <w:b/>
          <w:bCs/>
          <w:sz w:val="22"/>
          <w:szCs w:val="22"/>
          <w:lang w:val="es-ES"/>
        </w:rPr>
        <w:t>junio</w:t>
      </w:r>
      <w:r w:rsidRPr="00C32AD9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B85A35">
        <w:rPr>
          <w:rFonts w:ascii="Arial" w:hAnsi="Arial" w:cs="Arial"/>
          <w:b/>
          <w:bCs/>
          <w:sz w:val="22"/>
          <w:szCs w:val="22"/>
        </w:rPr>
        <w:t>9</w:t>
      </w:r>
      <w:r w:rsidRPr="00C32AD9">
        <w:rPr>
          <w:rFonts w:ascii="Arial" w:hAnsi="Arial" w:cs="Arial"/>
          <w:b/>
          <w:bCs/>
          <w:sz w:val="22"/>
          <w:szCs w:val="22"/>
        </w:rPr>
        <w:t xml:space="preserve"> a las 10:00 hs. o posterior día hábil al mismo. 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8°:</w:t>
      </w:r>
      <w:r w:rsidRPr="00C32AD9">
        <w:rPr>
          <w:rFonts w:ascii="Arial" w:hAnsi="Arial" w:cs="Arial"/>
          <w:b/>
          <w:sz w:val="22"/>
          <w:szCs w:val="22"/>
        </w:rPr>
        <w:t xml:space="preserve"> Apertura de Sobres</w:t>
      </w:r>
    </w:p>
    <w:p w:rsidR="001F097D" w:rsidRPr="00C32AD9" w:rsidRDefault="001F097D" w:rsidP="001F09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Se realizará el día </w:t>
      </w:r>
      <w:r w:rsidR="007F608E" w:rsidRPr="007F608E">
        <w:rPr>
          <w:rFonts w:ascii="Arial" w:hAnsi="Arial" w:cs="Arial"/>
          <w:b/>
          <w:sz w:val="22"/>
          <w:szCs w:val="22"/>
        </w:rPr>
        <w:t>1</w:t>
      </w:r>
      <w:r w:rsidR="00D617E8">
        <w:rPr>
          <w:rFonts w:ascii="Arial" w:hAnsi="Arial" w:cs="Arial"/>
          <w:b/>
          <w:sz w:val="22"/>
          <w:szCs w:val="22"/>
        </w:rPr>
        <w:t>9</w:t>
      </w:r>
      <w:r w:rsidRPr="007F608E">
        <w:rPr>
          <w:rFonts w:ascii="Arial" w:hAnsi="Arial" w:cs="Arial"/>
          <w:b/>
          <w:sz w:val="22"/>
          <w:szCs w:val="22"/>
        </w:rPr>
        <w:t xml:space="preserve"> </w:t>
      </w:r>
      <w:r w:rsidRPr="00C32AD9">
        <w:rPr>
          <w:rFonts w:ascii="Arial" w:hAnsi="Arial" w:cs="Arial"/>
          <w:b/>
          <w:sz w:val="22"/>
          <w:szCs w:val="22"/>
        </w:rPr>
        <w:t xml:space="preserve">de </w:t>
      </w:r>
      <w:r w:rsidR="002A33CF">
        <w:rPr>
          <w:rFonts w:ascii="Arial" w:hAnsi="Arial" w:cs="Arial"/>
          <w:b/>
          <w:sz w:val="22"/>
          <w:szCs w:val="22"/>
        </w:rPr>
        <w:t>junio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2AD9">
        <w:rPr>
          <w:rFonts w:ascii="Arial" w:hAnsi="Arial" w:cs="Arial"/>
          <w:b/>
          <w:sz w:val="22"/>
          <w:szCs w:val="22"/>
        </w:rPr>
        <w:t>de 201</w:t>
      </w:r>
      <w:r w:rsidR="00B230AB">
        <w:rPr>
          <w:rFonts w:ascii="Arial" w:hAnsi="Arial" w:cs="Arial"/>
          <w:b/>
          <w:sz w:val="22"/>
          <w:szCs w:val="22"/>
        </w:rPr>
        <w:t>9</w:t>
      </w:r>
      <w:r w:rsidRPr="00C32AD9">
        <w:rPr>
          <w:rFonts w:ascii="Arial" w:hAnsi="Arial" w:cs="Arial"/>
          <w:sz w:val="22"/>
          <w:szCs w:val="22"/>
        </w:rPr>
        <w:t xml:space="preserve"> </w:t>
      </w:r>
      <w:r w:rsidRPr="00C32AD9">
        <w:rPr>
          <w:rFonts w:ascii="Arial" w:hAnsi="Arial" w:cs="Arial"/>
          <w:b/>
          <w:sz w:val="22"/>
          <w:szCs w:val="22"/>
        </w:rPr>
        <w:t>a las 11:00 hs</w:t>
      </w:r>
      <w:r w:rsidRPr="00C32AD9">
        <w:rPr>
          <w:rFonts w:ascii="Arial" w:hAnsi="Arial" w:cs="Arial"/>
          <w:sz w:val="22"/>
          <w:szCs w:val="22"/>
        </w:rPr>
        <w:t xml:space="preserve"> o posterior día hábil al mismo, en la sede de La Terminal de Ómnibus Rosario E.E.M. Los oferentes están invitados a presenciar la apertura de los mismos.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9°:</w:t>
      </w:r>
      <w:r w:rsidRPr="00C32AD9">
        <w:rPr>
          <w:rFonts w:ascii="Arial" w:hAnsi="Arial" w:cs="Arial"/>
          <w:b/>
          <w:sz w:val="22"/>
          <w:szCs w:val="22"/>
        </w:rPr>
        <w:t xml:space="preserve"> Aceptación de las Propuestas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La Terminal de Ómnibus Rosario E.E.M. se reserva el derecho de aceptar la oferta que considere más conveniente a sus intereses o rechazarlas a todas sin lugar a reclamo alguno.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10°:</w:t>
      </w:r>
      <w:r w:rsidRPr="00C32AD9">
        <w:rPr>
          <w:rFonts w:ascii="Arial" w:hAnsi="Arial" w:cs="Arial"/>
          <w:b/>
          <w:sz w:val="22"/>
          <w:szCs w:val="22"/>
        </w:rPr>
        <w:t xml:space="preserve"> Validez de Oferta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>Los oferentes quedan obligados a mantener la validez de su oferta durante 30 días, a par</w:t>
      </w:r>
      <w:r>
        <w:rPr>
          <w:rFonts w:ascii="Arial" w:hAnsi="Arial" w:cs="Arial"/>
          <w:sz w:val="22"/>
          <w:szCs w:val="22"/>
        </w:rPr>
        <w:t xml:space="preserve">tir de la apertura </w:t>
      </w:r>
      <w:r>
        <w:rPr>
          <w:rFonts w:ascii="Arial" w:hAnsi="Arial" w:cs="Arial"/>
          <w:sz w:val="22"/>
          <w:szCs w:val="22"/>
          <w:lang w:val="es-ES"/>
        </w:rPr>
        <w:t>de los sobres, plazo que se considerará prorrogado automáticamente si no se notifica con cinco días anterior a su vencimiento</w:t>
      </w:r>
      <w:r w:rsidRPr="00C32AD9">
        <w:rPr>
          <w:rFonts w:ascii="Arial" w:hAnsi="Arial" w:cs="Arial"/>
          <w:sz w:val="22"/>
          <w:szCs w:val="22"/>
        </w:rPr>
        <w:t>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11°:</w:t>
      </w:r>
      <w:r w:rsidRPr="00C32AD9">
        <w:rPr>
          <w:rFonts w:ascii="Arial" w:hAnsi="Arial" w:cs="Arial"/>
          <w:b/>
          <w:sz w:val="22"/>
          <w:szCs w:val="22"/>
        </w:rPr>
        <w:t xml:space="preserve"> Forma de Cotización</w:t>
      </w:r>
    </w:p>
    <w:p w:rsidR="001F097D" w:rsidRPr="002A33CF" w:rsidRDefault="001F097D" w:rsidP="001F097D">
      <w:pPr>
        <w:pStyle w:val="Sangradetextonormal"/>
        <w:ind w:left="0"/>
        <w:rPr>
          <w:rFonts w:ascii="Arial" w:hAnsi="Arial" w:cs="Arial"/>
          <w:b/>
          <w:sz w:val="22"/>
          <w:szCs w:val="22"/>
          <w:lang w:val="es-ES"/>
        </w:rPr>
      </w:pPr>
      <w:r w:rsidRPr="00C32AD9">
        <w:rPr>
          <w:rFonts w:ascii="Arial" w:hAnsi="Arial" w:cs="Arial"/>
          <w:sz w:val="22"/>
          <w:szCs w:val="22"/>
        </w:rPr>
        <w:t xml:space="preserve">La cotización deberá efectuarse en </w:t>
      </w:r>
      <w:r w:rsidRPr="00C32AD9">
        <w:rPr>
          <w:rFonts w:ascii="Arial" w:hAnsi="Arial" w:cs="Arial"/>
          <w:b/>
          <w:sz w:val="22"/>
          <w:szCs w:val="22"/>
        </w:rPr>
        <w:t>PESOS con discriminación del I.V.A. detallando un precio único y final por ambos servicios solicitados.</w:t>
      </w:r>
      <w:r w:rsidR="002A33CF">
        <w:rPr>
          <w:rFonts w:ascii="Arial" w:hAnsi="Arial" w:cs="Arial"/>
          <w:b/>
          <w:sz w:val="22"/>
          <w:szCs w:val="22"/>
          <w:lang w:val="es-ES"/>
        </w:rPr>
        <w:t xml:space="preserve"> No se podrá modificar el monto del contrato durante el plazo del mismo.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12°:</w:t>
      </w:r>
      <w:r w:rsidRPr="00C32AD9">
        <w:rPr>
          <w:rFonts w:ascii="Arial" w:hAnsi="Arial" w:cs="Arial"/>
          <w:b/>
          <w:sz w:val="22"/>
          <w:szCs w:val="22"/>
        </w:rPr>
        <w:t xml:space="preserve"> Forma de Adjudicar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lastRenderedPageBreak/>
        <w:t xml:space="preserve">Para adjudicar se </w:t>
      </w:r>
      <w:r>
        <w:rPr>
          <w:rFonts w:ascii="Arial" w:hAnsi="Arial" w:cs="Arial"/>
          <w:sz w:val="22"/>
          <w:szCs w:val="22"/>
        </w:rPr>
        <w:t>tendrá en cuenta la oferta más conveniente para la Empresa  del Estado Municipal.</w:t>
      </w:r>
    </w:p>
    <w:p w:rsidR="001F097D" w:rsidRPr="00C32AD9" w:rsidRDefault="001F097D" w:rsidP="001F097D">
      <w:pPr>
        <w:pStyle w:val="Sangradetextonormal"/>
        <w:ind w:left="0"/>
        <w:rPr>
          <w:rFonts w:ascii="Arial" w:hAnsi="Arial" w:cs="Arial"/>
          <w:sz w:val="22"/>
          <w:szCs w:val="22"/>
        </w:rPr>
      </w:pPr>
    </w:p>
    <w:p w:rsidR="001F097D" w:rsidRDefault="001F097D" w:rsidP="001F097D">
      <w:pPr>
        <w:pStyle w:val="Sangradetextonormal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3</w:t>
      </w:r>
      <w:r w:rsidRPr="00C32AD9">
        <w:rPr>
          <w:rFonts w:ascii="Arial" w:hAnsi="Arial" w:cs="Arial"/>
          <w:b/>
          <w:sz w:val="22"/>
          <w:szCs w:val="22"/>
          <w:u w:val="single"/>
        </w:rPr>
        <w:t>°:</w:t>
      </w:r>
      <w:r>
        <w:rPr>
          <w:rFonts w:ascii="Arial" w:hAnsi="Arial" w:cs="Arial"/>
          <w:b/>
          <w:sz w:val="22"/>
          <w:szCs w:val="22"/>
        </w:rPr>
        <w:t xml:space="preserve"> Pago</w:t>
      </w:r>
    </w:p>
    <w:p w:rsidR="001F097D" w:rsidRDefault="001F097D" w:rsidP="001F097D">
      <w:pPr>
        <w:pStyle w:val="Sangradetextonormal"/>
        <w:spacing w:before="120"/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sz w:val="22"/>
          <w:szCs w:val="22"/>
        </w:rPr>
        <w:t xml:space="preserve">El pago se efectuará a mes vencido, </w:t>
      </w:r>
      <w:r>
        <w:rPr>
          <w:rFonts w:ascii="Arial" w:hAnsi="Arial" w:cs="Arial"/>
          <w:sz w:val="22"/>
          <w:szCs w:val="22"/>
          <w:lang w:val="es-ES"/>
        </w:rPr>
        <w:t xml:space="preserve">debiendo detallar los conceptos facturados y el precio final </w:t>
      </w:r>
      <w:r w:rsidRPr="00C32AD9">
        <w:rPr>
          <w:rFonts w:ascii="Arial" w:hAnsi="Arial" w:cs="Arial"/>
          <w:sz w:val="22"/>
          <w:szCs w:val="22"/>
        </w:rPr>
        <w:t>más I.V.A.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097D" w:rsidRPr="008D4571" w:rsidRDefault="001F097D" w:rsidP="001F097D">
      <w:pPr>
        <w:pStyle w:val="Sangradetextonormal"/>
        <w:spacing w:before="120"/>
        <w:ind w:left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Del personal dependiente deberá acompañar </w:t>
      </w:r>
      <w:r>
        <w:rPr>
          <w:rFonts w:ascii="Arial" w:hAnsi="Arial" w:cs="Arial"/>
          <w:sz w:val="22"/>
          <w:szCs w:val="22"/>
        </w:rPr>
        <w:t xml:space="preserve">constancias </w:t>
      </w:r>
      <w:r>
        <w:rPr>
          <w:rFonts w:ascii="Arial" w:hAnsi="Arial" w:cs="Arial"/>
          <w:sz w:val="22"/>
          <w:szCs w:val="22"/>
          <w:lang w:val="es-ES"/>
        </w:rPr>
        <w:t xml:space="preserve">de pago de remuneraciones, aportes y contribuciones con destino a la seguridad social, ART, etc. </w:t>
      </w:r>
      <w:r w:rsidRPr="00C32AD9">
        <w:rPr>
          <w:rFonts w:ascii="Arial" w:hAnsi="Arial" w:cs="Arial"/>
          <w:sz w:val="22"/>
          <w:szCs w:val="22"/>
        </w:rPr>
        <w:t>El incumplimien</w:t>
      </w:r>
      <w:r>
        <w:rPr>
          <w:rFonts w:ascii="Arial" w:hAnsi="Arial" w:cs="Arial"/>
          <w:sz w:val="22"/>
          <w:szCs w:val="22"/>
        </w:rPr>
        <w:t xml:space="preserve">to de lo exigido suspenderá el </w:t>
      </w:r>
      <w:r w:rsidRPr="00C32AD9">
        <w:rPr>
          <w:rFonts w:ascii="Arial" w:hAnsi="Arial" w:cs="Arial"/>
          <w:sz w:val="22"/>
          <w:szCs w:val="22"/>
        </w:rPr>
        <w:t xml:space="preserve"> pago </w:t>
      </w:r>
      <w:r>
        <w:rPr>
          <w:rFonts w:ascii="Arial" w:hAnsi="Arial" w:cs="Arial"/>
          <w:sz w:val="22"/>
          <w:szCs w:val="22"/>
        </w:rPr>
        <w:t>de las facturas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1F097D" w:rsidRPr="00C32AD9" w:rsidRDefault="001F097D" w:rsidP="001F097D">
      <w:pPr>
        <w:spacing w:before="120"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1F097D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Art. 1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4</w:t>
      </w:r>
      <w:r w:rsidRPr="00C32AD9">
        <w:rPr>
          <w:rFonts w:ascii="Arial" w:hAnsi="Arial" w:cs="Arial"/>
          <w:b/>
          <w:sz w:val="22"/>
          <w:szCs w:val="22"/>
          <w:u w:val="single"/>
        </w:rPr>
        <w:t>°:</w:t>
      </w:r>
      <w:r w:rsidRPr="00C32AD9">
        <w:rPr>
          <w:rFonts w:ascii="Arial" w:hAnsi="Arial" w:cs="Arial"/>
          <w:b/>
          <w:sz w:val="22"/>
          <w:szCs w:val="22"/>
        </w:rPr>
        <w:t xml:space="preserve"> Sellado</w:t>
      </w:r>
      <w:r>
        <w:rPr>
          <w:rFonts w:ascii="Arial" w:hAnsi="Arial" w:cs="Arial"/>
          <w:b/>
          <w:sz w:val="22"/>
          <w:szCs w:val="22"/>
        </w:rPr>
        <w:t xml:space="preserve"> del Contrato</w:t>
      </w:r>
    </w:p>
    <w:p w:rsidR="001F097D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</w:rPr>
        <w:t xml:space="preserve"> </w:t>
      </w:r>
      <w:r w:rsidRPr="00C32AD9">
        <w:rPr>
          <w:rFonts w:ascii="Arial" w:hAnsi="Arial" w:cs="Arial"/>
          <w:sz w:val="22"/>
          <w:szCs w:val="22"/>
        </w:rPr>
        <w:t xml:space="preserve">El gasto de sellado del contrato será absorbido ciento (100 %)  por el  Adjudicatario.  </w:t>
      </w:r>
    </w:p>
    <w:p w:rsidR="001F097D" w:rsidRPr="00C32AD9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1F097D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/>
          <w:sz w:val="22"/>
          <w:szCs w:val="22"/>
        </w:rPr>
      </w:pPr>
      <w:r w:rsidRPr="00C32AD9">
        <w:rPr>
          <w:rFonts w:ascii="Arial" w:hAnsi="Arial" w:cs="Arial"/>
          <w:b/>
          <w:sz w:val="22"/>
          <w:szCs w:val="22"/>
          <w:u w:val="single"/>
        </w:rPr>
        <w:t>Art. 1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5</w:t>
      </w:r>
      <w:r w:rsidRPr="00C32AD9">
        <w:rPr>
          <w:rFonts w:ascii="Arial" w:hAnsi="Arial" w:cs="Arial"/>
          <w:b/>
          <w:sz w:val="22"/>
          <w:szCs w:val="22"/>
          <w:u w:val="single"/>
        </w:rPr>
        <w:t>°:</w:t>
      </w:r>
      <w:r w:rsidRPr="00C32AD9">
        <w:rPr>
          <w:rFonts w:ascii="Arial" w:hAnsi="Arial" w:cs="Arial"/>
          <w:b/>
          <w:sz w:val="22"/>
          <w:szCs w:val="22"/>
        </w:rPr>
        <w:t xml:space="preserve">   Prórroga</w:t>
      </w:r>
    </w:p>
    <w:p w:rsidR="001F097D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Cs/>
          <w:sz w:val="22"/>
          <w:szCs w:val="22"/>
          <w:lang w:val="es-ES"/>
        </w:rPr>
      </w:pPr>
      <w:r w:rsidRPr="00C32AD9">
        <w:rPr>
          <w:rFonts w:ascii="Arial" w:hAnsi="Arial" w:cs="Arial"/>
          <w:b/>
          <w:sz w:val="22"/>
          <w:szCs w:val="22"/>
        </w:rPr>
        <w:t xml:space="preserve"> </w:t>
      </w:r>
      <w:r w:rsidRPr="00C32AD9">
        <w:rPr>
          <w:rFonts w:ascii="Arial" w:hAnsi="Arial" w:cs="Arial"/>
          <w:bCs/>
          <w:sz w:val="22"/>
          <w:szCs w:val="22"/>
        </w:rPr>
        <w:t>La Terminal de Ómnibus Rosario E. E. M  se reserva el derecho de prorrogar el contrato hasta un año previa notificación y acuerdo con el adjudicatario.</w:t>
      </w:r>
    </w:p>
    <w:p w:rsidR="002A33CF" w:rsidRDefault="002A33CF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Cs/>
          <w:sz w:val="22"/>
          <w:szCs w:val="22"/>
          <w:lang w:val="es-ES"/>
        </w:rPr>
      </w:pPr>
    </w:p>
    <w:p w:rsidR="002A33CF" w:rsidRPr="002A33CF" w:rsidRDefault="002A33CF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Cs/>
          <w:sz w:val="22"/>
          <w:szCs w:val="22"/>
          <w:lang w:val="es-ES"/>
        </w:rPr>
      </w:pPr>
      <w:r w:rsidRPr="002A33CF">
        <w:rPr>
          <w:rFonts w:ascii="Arial" w:hAnsi="Arial" w:cs="Arial"/>
          <w:b/>
          <w:bCs/>
          <w:sz w:val="22"/>
          <w:szCs w:val="22"/>
          <w:u w:val="single"/>
          <w:lang w:val="es-ES"/>
        </w:rPr>
        <w:t>Art.16º:</w:t>
      </w:r>
      <w:r w:rsidRPr="002A33CF">
        <w:rPr>
          <w:rFonts w:ascii="Arial" w:hAnsi="Arial" w:cs="Arial"/>
          <w:b/>
          <w:bCs/>
          <w:sz w:val="22"/>
          <w:szCs w:val="22"/>
          <w:lang w:val="es-ES"/>
        </w:rPr>
        <w:t xml:space="preserve"> Rescisión: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las partes de común acuerdo podrán resci</w:t>
      </w:r>
      <w:r w:rsidR="00242A50">
        <w:rPr>
          <w:rFonts w:ascii="Arial" w:hAnsi="Arial" w:cs="Arial"/>
          <w:bCs/>
          <w:sz w:val="22"/>
          <w:szCs w:val="22"/>
          <w:lang w:val="es-ES"/>
        </w:rPr>
        <w:t>n</w:t>
      </w:r>
      <w:r>
        <w:rPr>
          <w:rFonts w:ascii="Arial" w:hAnsi="Arial" w:cs="Arial"/>
          <w:bCs/>
          <w:sz w:val="22"/>
          <w:szCs w:val="22"/>
          <w:lang w:val="es-ES"/>
        </w:rPr>
        <w:t>dir el contrato con 30 días de anticipación</w:t>
      </w:r>
      <w:r w:rsidR="00B85A35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1F097D" w:rsidRPr="00C32AD9" w:rsidRDefault="001F097D" w:rsidP="001F097D">
      <w:pPr>
        <w:pStyle w:val="Sangradetextonormal"/>
        <w:tabs>
          <w:tab w:val="left" w:pos="1071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1F097D" w:rsidRPr="00C32AD9" w:rsidRDefault="001F097D" w:rsidP="001F097D">
      <w:pPr>
        <w:pStyle w:val="Ttulo5"/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Ttulo5"/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Ttulo5"/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Ttulo5"/>
        <w:jc w:val="both"/>
        <w:rPr>
          <w:rFonts w:ascii="Arial" w:hAnsi="Arial" w:cs="Arial"/>
          <w:sz w:val="22"/>
          <w:szCs w:val="22"/>
        </w:rPr>
      </w:pPr>
    </w:p>
    <w:p w:rsidR="001F097D" w:rsidRPr="00C32AD9" w:rsidRDefault="001F097D" w:rsidP="001F097D">
      <w:pPr>
        <w:pStyle w:val="Ttulo5"/>
        <w:jc w:val="both"/>
        <w:rPr>
          <w:rFonts w:ascii="Arial" w:hAnsi="Arial" w:cs="Arial"/>
          <w:sz w:val="22"/>
          <w:szCs w:val="22"/>
        </w:rPr>
      </w:pPr>
    </w:p>
    <w:p w:rsidR="00EE61D8" w:rsidRPr="001F097D" w:rsidRDefault="00EE61D8"/>
    <w:sectPr w:rsidR="00EE61D8" w:rsidRPr="001F097D" w:rsidSect="00E361A2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701" w:right="1134" w:bottom="1134" w:left="1134" w:header="720" w:footer="907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AB" w:rsidRDefault="00B230AB" w:rsidP="00E361A2">
      <w:r>
        <w:separator/>
      </w:r>
    </w:p>
  </w:endnote>
  <w:endnote w:type="continuationSeparator" w:id="0">
    <w:p w:rsidR="00B230AB" w:rsidRDefault="00B230AB" w:rsidP="00E3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AB" w:rsidRDefault="00B230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AB" w:rsidRDefault="00B230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AB" w:rsidRDefault="00B230AB" w:rsidP="00E361A2">
      <w:r>
        <w:separator/>
      </w:r>
    </w:p>
  </w:footnote>
  <w:footnote w:type="continuationSeparator" w:id="0">
    <w:p w:rsidR="00B230AB" w:rsidRDefault="00B230AB" w:rsidP="00E36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AB" w:rsidRDefault="00B230AB">
    <w:pPr>
      <w:pStyle w:val="Encabezado"/>
      <w:rPr>
        <w:lang w:val="es-ES"/>
      </w:rPr>
    </w:pPr>
    <w:r w:rsidRPr="00B65D0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35pt;margin-top:.2pt;width:143.8pt;height:86.3pt;z-index:251660288;mso-wrap-distance-left:9.05pt;mso-wrap-distance-right:9.05pt" filled="t">
          <v:fill color2="black"/>
          <v:imagedata r:id="rId1" o:title=""/>
          <w10:wrap type="topAndBott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AB" w:rsidRDefault="00B230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F097D"/>
    <w:rsid w:val="00011E06"/>
    <w:rsid w:val="001F097D"/>
    <w:rsid w:val="00242A50"/>
    <w:rsid w:val="002A33CF"/>
    <w:rsid w:val="004870D9"/>
    <w:rsid w:val="007F608E"/>
    <w:rsid w:val="0084314E"/>
    <w:rsid w:val="00B230AB"/>
    <w:rsid w:val="00B33C1D"/>
    <w:rsid w:val="00B65D0A"/>
    <w:rsid w:val="00B85A35"/>
    <w:rsid w:val="00D617E8"/>
    <w:rsid w:val="00E361A2"/>
    <w:rsid w:val="00EE61D8"/>
    <w:rsid w:val="00F6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7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qFormat/>
    <w:rsid w:val="001F097D"/>
    <w:pPr>
      <w:keepNext/>
      <w:numPr>
        <w:numId w:val="1"/>
      </w:numPr>
      <w:spacing w:line="360" w:lineRule="auto"/>
      <w:jc w:val="both"/>
      <w:outlineLvl w:val="0"/>
    </w:pPr>
  </w:style>
  <w:style w:type="paragraph" w:styleId="Ttulo5">
    <w:name w:val="heading 5"/>
    <w:basedOn w:val="Normal"/>
    <w:next w:val="Normal"/>
    <w:link w:val="Ttulo5Car"/>
    <w:qFormat/>
    <w:rsid w:val="001F097D"/>
    <w:pPr>
      <w:keepNext/>
      <w:numPr>
        <w:ilvl w:val="4"/>
        <w:numId w:val="1"/>
      </w:numPr>
      <w:jc w:val="center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Encabezado">
    <w:name w:val="header"/>
    <w:basedOn w:val="Normal"/>
    <w:link w:val="EncabezadoCar"/>
    <w:semiHidden/>
    <w:rsid w:val="001F09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tulo">
    <w:name w:val="Title"/>
    <w:basedOn w:val="Normal"/>
    <w:next w:val="Subttulo"/>
    <w:link w:val="TtuloCar"/>
    <w:qFormat/>
    <w:rsid w:val="001F097D"/>
    <w:pPr>
      <w:spacing w:line="360" w:lineRule="auto"/>
      <w:jc w:val="center"/>
    </w:pPr>
  </w:style>
  <w:style w:type="character" w:customStyle="1" w:styleId="TtuloCar">
    <w:name w:val="Título Car"/>
    <w:basedOn w:val="Fuentedeprrafopredeter"/>
    <w:link w:val="Ttulo"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1F097D"/>
    <w:pPr>
      <w:spacing w:line="360" w:lineRule="auto"/>
      <w:ind w:left="42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edepgina">
    <w:name w:val="footer"/>
    <w:basedOn w:val="Normal"/>
    <w:link w:val="PiedepginaCar"/>
    <w:semiHidden/>
    <w:rsid w:val="001F0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F09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9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F097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edonadio</dc:creator>
  <cp:lastModifiedBy>edonadio</cp:lastModifiedBy>
  <cp:revision>7</cp:revision>
  <cp:lastPrinted>2019-05-20T14:11:00Z</cp:lastPrinted>
  <dcterms:created xsi:type="dcterms:W3CDTF">2019-05-02T15:49:00Z</dcterms:created>
  <dcterms:modified xsi:type="dcterms:W3CDTF">2019-05-20T14:49:00Z</dcterms:modified>
</cp:coreProperties>
</file>